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0723" w:type="dxa"/>
        <w:tblLook w:val="04A0" w:firstRow="1" w:lastRow="0" w:firstColumn="1" w:lastColumn="0" w:noHBand="0" w:noVBand="1"/>
      </w:tblPr>
      <w:tblGrid>
        <w:gridCol w:w="3060"/>
        <w:gridCol w:w="3613"/>
        <w:gridCol w:w="4030"/>
        <w:gridCol w:w="20"/>
      </w:tblGrid>
      <w:tr w:rsidR="00483BFB" w14:paraId="5C3C3B7B" w14:textId="77777777" w:rsidTr="002F09A1">
        <w:trPr>
          <w:gridAfter w:val="1"/>
          <w:wAfter w:w="20" w:type="dxa"/>
          <w:trHeight w:val="596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C44183E" w14:textId="77777777" w:rsidR="00483BFB" w:rsidRDefault="00483BFB" w:rsidP="002F09A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F84765" wp14:editId="4CD7C150">
                  <wp:simplePos x="0" y="0"/>
                  <wp:positionH relativeFrom="margin">
                    <wp:posOffset>118110</wp:posOffset>
                  </wp:positionH>
                  <wp:positionV relativeFrom="margin">
                    <wp:posOffset>78740</wp:posOffset>
                  </wp:positionV>
                  <wp:extent cx="1117600" cy="1109980"/>
                  <wp:effectExtent l="38100" t="38100" r="82550" b="7112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88"/>
                          <a:stretch/>
                        </pic:blipFill>
                        <pic:spPr bwMode="auto">
                          <a:xfrm>
                            <a:off x="0" y="0"/>
                            <a:ext cx="1117600" cy="110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2E6C7" w14:textId="77777777" w:rsidR="00483BFB" w:rsidRDefault="00483BFB" w:rsidP="002F09A1">
            <w:pPr>
              <w:rPr>
                <w:b/>
                <w:bCs/>
              </w:rPr>
            </w:pPr>
            <w:r>
              <w:rPr>
                <w:b/>
                <w:bCs/>
                <w:color w:val="004A6E"/>
                <w:sz w:val="28"/>
                <w:szCs w:val="28"/>
              </w:rPr>
              <w:t>ULSTER COUNTY</w:t>
            </w:r>
            <w:r>
              <w:rPr>
                <w:b/>
                <w:bCs/>
                <w:color w:val="004A6E"/>
                <w:sz w:val="28"/>
                <w:szCs w:val="28"/>
              </w:rPr>
              <w:br/>
            </w:r>
            <w:r>
              <w:rPr>
                <w:b/>
                <w:bCs/>
                <w:color w:val="004A6E"/>
                <w:sz w:val="44"/>
                <w:szCs w:val="44"/>
              </w:rPr>
              <w:t>LEGISLATIVE NEWS</w:t>
            </w:r>
          </w:p>
        </w:tc>
      </w:tr>
      <w:tr w:rsidR="00483BFB" w14:paraId="42F3E72B" w14:textId="77777777" w:rsidTr="002F09A1">
        <w:trPr>
          <w:trHeight w:val="293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2B9B3" w14:textId="77777777" w:rsidR="00483BFB" w:rsidRDefault="00483BFB" w:rsidP="002F09A1"/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BD9B" w14:textId="77777777" w:rsidR="00483BFB" w:rsidRDefault="00483BFB" w:rsidP="002F09A1">
            <w:pPr>
              <w:spacing w:before="120" w:line="240" w:lineRule="atLeast"/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  <w:t>ULSTER COUNTY NEWS INFORMATION</w:t>
            </w:r>
          </w:p>
          <w:p w14:paraId="6E2891E9" w14:textId="77777777" w:rsidR="00483BFB" w:rsidRDefault="00483BFB" w:rsidP="002F09A1">
            <w:pPr>
              <w:spacing w:line="240" w:lineRule="atLeas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OFFICE OF THE COUNTY LEGISLATURE</w:t>
            </w:r>
          </w:p>
          <w:p w14:paraId="2572971A" w14:textId="77777777" w:rsidR="00483BFB" w:rsidRDefault="00483BFB" w:rsidP="002F09A1">
            <w:pPr>
              <w:spacing w:line="240" w:lineRule="atLeas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244 FAIR STREET, 6TH </w:t>
            </w:r>
            <w:proofErr w:type="gramStart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FLOOR</w:t>
            </w:r>
            <w:proofErr w:type="gramEnd"/>
          </w:p>
          <w:p w14:paraId="381B89CD" w14:textId="77777777" w:rsidR="00483BFB" w:rsidRDefault="00483BFB" w:rsidP="002F09A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KINGSTON, NY 12401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8250A5" w14:textId="77777777" w:rsidR="00483BFB" w:rsidRDefault="00483BFB" w:rsidP="002F09A1">
            <w:pPr>
              <w:spacing w:before="120" w:line="240" w:lineRule="atLeast"/>
              <w:ind w:left="250"/>
              <w:jc w:val="right"/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  <w:t>MEDIA CONTACT INFO</w:t>
            </w:r>
          </w:p>
          <w:p w14:paraId="095C953F" w14:textId="77777777" w:rsidR="00483BFB" w:rsidRDefault="00483BFB" w:rsidP="002F09A1">
            <w:pPr>
              <w:spacing w:line="240" w:lineRule="atLeast"/>
              <w:ind w:left="250"/>
              <w:jc w:val="righ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• 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6"/>
                <w:szCs w:val="16"/>
              </w:rPr>
              <w:t>OFFICE PHONE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color w:val="004A6E"/>
                <w:sz w:val="16"/>
                <w:szCs w:val="16"/>
              </w:rPr>
              <w:t>845) 340–3900</w:t>
            </w:r>
          </w:p>
          <w:p w14:paraId="3FD65A6B" w14:textId="77777777" w:rsidR="00483BFB" w:rsidRDefault="00483BFB" w:rsidP="002F09A1">
            <w:pPr>
              <w:spacing w:line="240" w:lineRule="atLeast"/>
              <w:ind w:left="250"/>
              <w:jc w:val="righ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• 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6"/>
                <w:szCs w:val="16"/>
              </w:rPr>
              <w:t>EMAIL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 Narrow" w:hAnsi="Arial Narrow"/>
                  <w:color w:val="023160" w:themeColor="hyperlink" w:themeShade="80"/>
                  <w:sz w:val="16"/>
                  <w:szCs w:val="16"/>
                </w:rPr>
                <w:t>LegNews@co.ulster.ny.us</w:t>
              </w:r>
            </w:hyperlink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1D578E1E" w14:textId="77777777" w:rsidR="00483BFB" w:rsidRDefault="00483BFB" w:rsidP="002F09A1">
            <w:pPr>
              <w:spacing w:before="120" w:line="240" w:lineRule="atLeast"/>
              <w:ind w:left="250"/>
              <w:jc w:val="right"/>
              <w:rPr>
                <w:rFonts w:ascii="Arial Black" w:hAnsi="Arial Black"/>
                <w:b/>
                <w:bCs/>
                <w:sz w:val="14"/>
                <w:szCs w:val="14"/>
              </w:rPr>
            </w:pPr>
            <w:r>
              <w:rPr>
                <w:rFonts w:ascii="Arial Black" w:hAnsi="Arial Black"/>
                <w:b/>
                <w:bCs/>
                <w:color w:val="004A6E"/>
                <w:sz w:val="14"/>
                <w:szCs w:val="14"/>
              </w:rPr>
              <w:t>Legislature.UlsterCountyNY.gov</w:t>
            </w:r>
          </w:p>
        </w:tc>
      </w:tr>
    </w:tbl>
    <w:p w14:paraId="79FA8DF1" w14:textId="39193629" w:rsidR="00A62306" w:rsidRPr="0079376C" w:rsidRDefault="00A62306">
      <w:pPr>
        <w:rPr>
          <w:rFonts w:ascii="Times New Roman" w:hAnsi="Times New Roman"/>
          <w:szCs w:val="24"/>
        </w:rPr>
      </w:pPr>
    </w:p>
    <w:p w14:paraId="57198565" w14:textId="77777777" w:rsidR="00483BFB" w:rsidRPr="00711718" w:rsidRDefault="00483BFB" w:rsidP="00483BFB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1718">
        <w:rPr>
          <w:rFonts w:ascii="Times New Roman" w:hAnsi="Times New Roman"/>
          <w:b/>
          <w:sz w:val="28"/>
          <w:szCs w:val="28"/>
          <w:u w:val="single"/>
        </w:rPr>
        <w:t xml:space="preserve">Weekly Update </w:t>
      </w:r>
      <w:proofErr w:type="gramStart"/>
      <w:r w:rsidRPr="00711718">
        <w:rPr>
          <w:rFonts w:ascii="Times New Roman" w:hAnsi="Times New Roman"/>
          <w:b/>
          <w:sz w:val="28"/>
          <w:szCs w:val="28"/>
          <w:u w:val="single"/>
        </w:rPr>
        <w:t>For</w:t>
      </w:r>
      <w:proofErr w:type="gramEnd"/>
      <w:r w:rsidRPr="00711718">
        <w:rPr>
          <w:rFonts w:ascii="Times New Roman" w:hAnsi="Times New Roman"/>
          <w:b/>
          <w:sz w:val="28"/>
          <w:szCs w:val="28"/>
          <w:u w:val="single"/>
        </w:rPr>
        <w:t xml:space="preserve"> The Week Of</w:t>
      </w:r>
    </w:p>
    <w:p w14:paraId="222C2E81" w14:textId="204FAD08" w:rsidR="00483BFB" w:rsidRPr="00746E44" w:rsidRDefault="00020B75" w:rsidP="00746E44">
      <w:pPr>
        <w:tabs>
          <w:tab w:val="center" w:pos="5670"/>
          <w:tab w:val="right" w:pos="11340"/>
        </w:tabs>
        <w:ind w:right="-540"/>
        <w:jc w:val="center"/>
        <w:rPr>
          <w:rStyle w:val="Hyperlink"/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January </w:t>
      </w:r>
      <w:r w:rsidR="00D143B7">
        <w:rPr>
          <w:rFonts w:ascii="Times New Roman" w:hAnsi="Times New Roman"/>
          <w:b/>
          <w:sz w:val="28"/>
          <w:szCs w:val="28"/>
          <w:u w:val="single"/>
        </w:rPr>
        <w:t>15</w:t>
      </w:r>
      <w:r w:rsidR="00483BFB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January </w:t>
      </w:r>
      <w:r w:rsidR="00D143B7">
        <w:rPr>
          <w:rFonts w:ascii="Times New Roman" w:hAnsi="Times New Roman"/>
          <w:b/>
          <w:sz w:val="28"/>
          <w:szCs w:val="28"/>
          <w:u w:val="single"/>
        </w:rPr>
        <w:t>19</w:t>
      </w:r>
      <w:r w:rsidR="00483BFB">
        <w:rPr>
          <w:rFonts w:ascii="Times New Roman" w:hAnsi="Times New Roman"/>
          <w:b/>
          <w:sz w:val="28"/>
          <w:szCs w:val="28"/>
          <w:u w:val="single"/>
        </w:rPr>
        <w:t>,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5D0855B8" w14:textId="787747D3" w:rsidR="006E4C33" w:rsidRDefault="006E4C33" w:rsidP="006E4C33">
      <w:pPr>
        <w:jc w:val="center"/>
        <w:rPr>
          <w:rStyle w:val="Hyperlink"/>
          <w:rFonts w:ascii="Times New Roman" w:hAnsi="Times New Roman"/>
          <w:bCs/>
          <w:color w:val="auto"/>
          <w:szCs w:val="24"/>
          <w:u w:val="none"/>
        </w:rPr>
      </w:pPr>
    </w:p>
    <w:p w14:paraId="130B7266" w14:textId="08EEC2D4" w:rsidR="00376330" w:rsidRPr="00376330" w:rsidRDefault="00376330" w:rsidP="006E4C33">
      <w:pPr>
        <w:jc w:val="center"/>
        <w:rPr>
          <w:rStyle w:val="Hyperlink"/>
          <w:rFonts w:ascii="Times New Roman" w:hAnsi="Times New Roman"/>
          <w:b/>
          <w:i/>
          <w:iCs/>
          <w:color w:val="FF0000"/>
          <w:szCs w:val="24"/>
          <w:u w:val="none"/>
        </w:rPr>
      </w:pPr>
      <w:r>
        <w:rPr>
          <w:rStyle w:val="Hyperlink"/>
          <w:rFonts w:ascii="Times New Roman" w:hAnsi="Times New Roman"/>
          <w:b/>
          <w:i/>
          <w:iCs/>
          <w:color w:val="FF0000"/>
          <w:szCs w:val="24"/>
          <w:u w:val="none"/>
        </w:rPr>
        <w:t>REVISED</w:t>
      </w:r>
    </w:p>
    <w:p w14:paraId="32E0DFB6" w14:textId="5CAAB63D" w:rsidR="0079376C" w:rsidRPr="006E42C3" w:rsidRDefault="0079376C" w:rsidP="006E42C3">
      <w:pPr>
        <w:jc w:val="center"/>
        <w:rPr>
          <w:rStyle w:val="Hyperlink"/>
          <w:rFonts w:ascii="Times New Roman" w:hAnsi="Times New Roman"/>
          <w:bCs/>
          <w:szCs w:val="24"/>
        </w:rPr>
      </w:pPr>
      <w:r w:rsidRPr="00483BFB">
        <w:rPr>
          <w:rFonts w:ascii="Times New Roman" w:hAnsi="Times New Roman"/>
          <w:bCs/>
          <w:szCs w:val="24"/>
        </w:rPr>
        <w:t>All Legislative Committee Meetings are Livestreamed a</w:t>
      </w:r>
      <w:r w:rsidR="00BD2533">
        <w:rPr>
          <w:rFonts w:ascii="Times New Roman" w:hAnsi="Times New Roman"/>
          <w:bCs/>
          <w:szCs w:val="24"/>
        </w:rPr>
        <w:t>t</w:t>
      </w:r>
      <w:r>
        <w:rPr>
          <w:rFonts w:ascii="Times New Roman" w:hAnsi="Times New Roman"/>
          <w:bCs/>
          <w:szCs w:val="24"/>
        </w:rPr>
        <w:t xml:space="preserve"> </w:t>
      </w:r>
      <w:hyperlink r:id="rId7" w:history="1">
        <w:r w:rsidRPr="009E73D3">
          <w:rPr>
            <w:rStyle w:val="Hyperlink"/>
            <w:rFonts w:ascii="Times New Roman" w:hAnsi="Times New Roman"/>
            <w:bCs/>
            <w:szCs w:val="24"/>
          </w:rPr>
          <w:t>https://www.youtube.com/@UlsterCountyLegislature/streams</w:t>
        </w:r>
      </w:hyperlink>
    </w:p>
    <w:p w14:paraId="1E3188AD" w14:textId="77777777" w:rsidR="0079376C" w:rsidRPr="006E4C33" w:rsidRDefault="0079376C" w:rsidP="006E4C33">
      <w:pPr>
        <w:jc w:val="center"/>
        <w:rPr>
          <w:rStyle w:val="Hyperlink"/>
          <w:rFonts w:ascii="Times New Roman" w:hAnsi="Times New Roman"/>
          <w:bCs/>
          <w:color w:val="auto"/>
          <w:szCs w:val="24"/>
          <w:u w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680" w:firstRow="0" w:lastRow="0" w:firstColumn="1" w:lastColumn="0" w:noHBand="1" w:noVBand="1"/>
      </w:tblPr>
      <w:tblGrid>
        <w:gridCol w:w="2875"/>
        <w:gridCol w:w="7830"/>
      </w:tblGrid>
      <w:tr w:rsidR="00483BFB" w:rsidRPr="00696BE6" w14:paraId="6F7E10AE" w14:textId="77777777" w:rsidTr="005F1D42">
        <w:trPr>
          <w:trHeight w:val="530"/>
        </w:trPr>
        <w:tc>
          <w:tcPr>
            <w:tcW w:w="2875" w:type="dxa"/>
          </w:tcPr>
          <w:p w14:paraId="39E0986D" w14:textId="32BA15CD" w:rsidR="00483BFB" w:rsidRPr="005F1D42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1D42">
              <w:rPr>
                <w:rFonts w:ascii="Times New Roman" w:hAnsi="Times New Roman" w:cs="Times New Roman"/>
                <w:b/>
                <w:szCs w:val="24"/>
              </w:rPr>
              <w:t xml:space="preserve">Monday, </w:t>
            </w:r>
            <w:r w:rsidR="00020B75" w:rsidRPr="005F1D42">
              <w:rPr>
                <w:rFonts w:ascii="Times New Roman" w:hAnsi="Times New Roman" w:cs="Times New Roman"/>
                <w:b/>
                <w:szCs w:val="24"/>
              </w:rPr>
              <w:t xml:space="preserve">January </w:t>
            </w:r>
            <w:r w:rsidR="00D143B7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7830" w:type="dxa"/>
          </w:tcPr>
          <w:p w14:paraId="78444E55" w14:textId="67D6A93D" w:rsidR="00497FC1" w:rsidRPr="005F1D42" w:rsidRDefault="00D143B7" w:rsidP="005F1D4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Martin Luther King Day – County Offices Closed</w:t>
            </w:r>
          </w:p>
        </w:tc>
      </w:tr>
      <w:tr w:rsidR="00483BFB" w:rsidRPr="00696BE6" w14:paraId="3D9A4649" w14:textId="77777777" w:rsidTr="005F1D42">
        <w:trPr>
          <w:trHeight w:val="440"/>
        </w:trPr>
        <w:tc>
          <w:tcPr>
            <w:tcW w:w="2875" w:type="dxa"/>
          </w:tcPr>
          <w:p w14:paraId="5252E283" w14:textId="4501087A" w:rsidR="00483BFB" w:rsidRPr="005F1D42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1D42">
              <w:rPr>
                <w:rFonts w:ascii="Times New Roman" w:hAnsi="Times New Roman" w:cs="Times New Roman"/>
                <w:b/>
                <w:szCs w:val="24"/>
              </w:rPr>
              <w:t xml:space="preserve">Tuesday, </w:t>
            </w:r>
            <w:r w:rsidR="00020B75" w:rsidRPr="005F1D42">
              <w:rPr>
                <w:rFonts w:ascii="Times New Roman" w:hAnsi="Times New Roman" w:cs="Times New Roman"/>
                <w:b/>
                <w:szCs w:val="24"/>
              </w:rPr>
              <w:t xml:space="preserve">January </w:t>
            </w:r>
            <w:r w:rsidR="00D143B7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7830" w:type="dxa"/>
          </w:tcPr>
          <w:p w14:paraId="50C8ACCE" w14:textId="04D4C796" w:rsidR="00B23487" w:rsidRPr="00D143B7" w:rsidRDefault="00376330" w:rsidP="005F1D42">
            <w:pPr>
              <w:ind w:left="164" w:hanging="18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76330">
              <w:rPr>
                <w:rFonts w:ascii="Times New Roman" w:hAnsi="Times New Roman" w:cs="Times New Roman"/>
                <w:b/>
                <w:color w:val="FF0000"/>
                <w:szCs w:val="24"/>
              </w:rPr>
              <w:t>CANCELLED</w:t>
            </w:r>
            <w:r w:rsidR="00D143B7" w:rsidRPr="00376330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– </w:t>
            </w:r>
            <w:r w:rsidR="00D143B7" w:rsidRPr="00376330">
              <w:rPr>
                <w:rFonts w:ascii="Times New Roman" w:hAnsi="Times New Roman" w:cs="Times New Roman"/>
                <w:b/>
                <w:strike/>
                <w:color w:val="FF0000"/>
                <w:szCs w:val="24"/>
              </w:rPr>
              <w:t>Ulster County Industrial Development Agency Governance Committee</w:t>
            </w:r>
          </w:p>
        </w:tc>
      </w:tr>
      <w:tr w:rsidR="00483BFB" w:rsidRPr="00696BE6" w14:paraId="10FC0AA2" w14:textId="77777777" w:rsidTr="005F1D42">
        <w:trPr>
          <w:trHeight w:val="2060"/>
        </w:trPr>
        <w:tc>
          <w:tcPr>
            <w:tcW w:w="2875" w:type="dxa"/>
          </w:tcPr>
          <w:p w14:paraId="62872420" w14:textId="7CBE1D38" w:rsidR="00483BFB" w:rsidRPr="005F1D42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1D42">
              <w:rPr>
                <w:rFonts w:ascii="Times New Roman" w:hAnsi="Times New Roman" w:cs="Times New Roman"/>
                <w:b/>
                <w:szCs w:val="24"/>
              </w:rPr>
              <w:t xml:space="preserve">Wednesday, </w:t>
            </w:r>
            <w:r w:rsidR="00020B75" w:rsidRPr="005F1D42">
              <w:rPr>
                <w:rFonts w:ascii="Times New Roman" w:hAnsi="Times New Roman" w:cs="Times New Roman"/>
                <w:b/>
                <w:szCs w:val="24"/>
              </w:rPr>
              <w:t xml:space="preserve">January </w:t>
            </w:r>
            <w:r w:rsidR="009E5FD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143B7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830" w:type="dxa"/>
          </w:tcPr>
          <w:p w14:paraId="047212F6" w14:textId="77777777" w:rsidR="0016609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9:00 AM – Ulster County Industrial Development Agency Annual Meeting</w:t>
            </w:r>
            <w:r>
              <w:rPr>
                <w:rFonts w:ascii="Times New Roman" w:hAnsi="Times New Roman" w:cs="Times New Roman"/>
                <w:bCs/>
                <w:szCs w:val="24"/>
              </w:rPr>
              <w:t>, in Legislative Chambers, 6</w:t>
            </w:r>
            <w:r w:rsidRPr="00D143B7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  <w:p w14:paraId="274E0890" w14:textId="77777777" w:rsidR="0016609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7AB41B1" w14:textId="4CF376BB" w:rsidR="0016609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9:05 AM (Or Immediately Following IDA Annual Meeting) – Ulster County Industrial Development Agency Regular Meeting</w:t>
            </w:r>
            <w:r>
              <w:rPr>
                <w:rFonts w:ascii="Times New Roman" w:hAnsi="Times New Roman" w:cs="Times New Roman"/>
                <w:bCs/>
                <w:szCs w:val="24"/>
              </w:rPr>
              <w:t>, in Legislative Chambers, 6</w:t>
            </w:r>
            <w:r w:rsidRPr="003B47BD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  <w:p w14:paraId="00042B26" w14:textId="77777777" w:rsidR="0016609D" w:rsidRPr="003B47B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AF8106B" w14:textId="77777777" w:rsidR="0016609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10:00 AM (Or Immediately Following IDA) – Ulster County Capital Resources Corporation Annual Meeting</w:t>
            </w:r>
            <w:r>
              <w:rPr>
                <w:rFonts w:ascii="Times New Roman" w:hAnsi="Times New Roman" w:cs="Times New Roman"/>
                <w:bCs/>
                <w:szCs w:val="24"/>
              </w:rPr>
              <w:t>, in Legislative Chambers, 6</w:t>
            </w:r>
            <w:r w:rsidRPr="00D143B7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  <w:p w14:paraId="599ABAE1" w14:textId="77777777" w:rsidR="0016609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000218E" w14:textId="77777777" w:rsidR="0016609D" w:rsidRPr="003B47B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10:05 AM (Or Immediately Following UCCRC Annual Meeting) – Ulster County Capital Resources Corporation Regular Meeting</w:t>
            </w:r>
            <w:r>
              <w:rPr>
                <w:rFonts w:ascii="Times New Roman" w:hAnsi="Times New Roman" w:cs="Times New Roman"/>
                <w:bCs/>
                <w:szCs w:val="24"/>
              </w:rPr>
              <w:t>, in Legislative Chambers, 6</w:t>
            </w:r>
            <w:r w:rsidRPr="003B47BD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  <w:p w14:paraId="401419EE" w14:textId="77777777" w:rsidR="0016609D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7581D602" w14:textId="5E339507" w:rsidR="00420BB8" w:rsidRPr="00420BB8" w:rsidRDefault="0016609D" w:rsidP="0016609D">
            <w:pPr>
              <w:ind w:left="164" w:hanging="16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5:00 PM – Housing Policy Oversight Committee</w:t>
            </w:r>
            <w:r>
              <w:rPr>
                <w:rFonts w:ascii="Times New Roman" w:hAnsi="Times New Roman" w:cs="Times New Roman"/>
                <w:bCs/>
                <w:szCs w:val="24"/>
              </w:rPr>
              <w:t>, in the KL Binder Library, 6</w:t>
            </w:r>
            <w:r w:rsidRPr="00D143B7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</w:tc>
      </w:tr>
      <w:tr w:rsidR="00483BFB" w:rsidRPr="00696BE6" w14:paraId="1EE28B55" w14:textId="77777777" w:rsidTr="009E5FD8">
        <w:trPr>
          <w:trHeight w:val="620"/>
        </w:trPr>
        <w:tc>
          <w:tcPr>
            <w:tcW w:w="2875" w:type="dxa"/>
          </w:tcPr>
          <w:p w14:paraId="30309EBA" w14:textId="0D982F2E" w:rsidR="00483BFB" w:rsidRPr="005F1D42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1D42">
              <w:rPr>
                <w:rFonts w:ascii="Times New Roman" w:hAnsi="Times New Roman" w:cs="Times New Roman"/>
                <w:b/>
                <w:szCs w:val="24"/>
              </w:rPr>
              <w:t xml:space="preserve">Thursday, </w:t>
            </w:r>
            <w:r w:rsidR="00020B75" w:rsidRPr="005F1D42">
              <w:rPr>
                <w:rFonts w:ascii="Times New Roman" w:hAnsi="Times New Roman" w:cs="Times New Roman"/>
                <w:b/>
                <w:szCs w:val="24"/>
              </w:rPr>
              <w:t xml:space="preserve">January </w:t>
            </w:r>
            <w:r w:rsidR="009E5FD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143B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830" w:type="dxa"/>
          </w:tcPr>
          <w:p w14:paraId="0A9FB3E6" w14:textId="77777777" w:rsidR="00020B75" w:rsidRDefault="00EE3E4D" w:rsidP="005F1D42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1:00 PM - </w:t>
            </w:r>
            <w:r w:rsidR="00D143B7">
              <w:rPr>
                <w:rFonts w:ascii="Times New Roman" w:hAnsi="Times New Roman" w:cs="Times New Roman"/>
                <w:b/>
                <w:szCs w:val="24"/>
              </w:rPr>
              <w:t>Ulster County Resource Recovery Agency Reform Committee</w:t>
            </w:r>
            <w:r w:rsidR="00D143B7">
              <w:rPr>
                <w:rFonts w:ascii="Times New Roman" w:hAnsi="Times New Roman" w:cs="Times New Roman"/>
                <w:bCs/>
                <w:szCs w:val="24"/>
              </w:rPr>
              <w:t>, in the KL Binder Library, 6</w:t>
            </w:r>
            <w:r w:rsidR="00D143B7" w:rsidRPr="00D143B7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 w:rsidR="00D143B7"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  <w:p w14:paraId="019D1FE6" w14:textId="77777777" w:rsidR="00376330" w:rsidRDefault="00376330" w:rsidP="005F1D42">
            <w:pPr>
              <w:ind w:left="166" w:hanging="177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5446100C" w14:textId="788A9B5D" w:rsidR="00376330" w:rsidRPr="00376330" w:rsidRDefault="00376330" w:rsidP="005F1D42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76330">
              <w:rPr>
                <w:rFonts w:ascii="Times New Roman" w:hAnsi="Times New Roman" w:cs="Times New Roman"/>
                <w:b/>
                <w:color w:val="FF0000"/>
                <w:szCs w:val="24"/>
              </w:rPr>
              <w:t>5:30 PM – Ulster County Youth Bureau</w:t>
            </w:r>
            <w:r w:rsidRPr="00376330">
              <w:rPr>
                <w:rFonts w:ascii="Times New Roman" w:hAnsi="Times New Roman" w:cs="Times New Roman"/>
                <w:bCs/>
                <w:color w:val="FF0000"/>
                <w:szCs w:val="24"/>
              </w:rPr>
              <w:t>, in the Restorative Justice &amp; Community Empowerment Center, 733 Broadway, Kingston</w:t>
            </w:r>
          </w:p>
        </w:tc>
      </w:tr>
      <w:tr w:rsidR="00483BFB" w:rsidRPr="00696BE6" w14:paraId="4F0ABBDA" w14:textId="77777777" w:rsidTr="005F1D42">
        <w:trPr>
          <w:trHeight w:val="710"/>
        </w:trPr>
        <w:tc>
          <w:tcPr>
            <w:tcW w:w="2875" w:type="dxa"/>
          </w:tcPr>
          <w:p w14:paraId="7407EFBA" w14:textId="72A17A38" w:rsidR="00483BFB" w:rsidRPr="005F1D42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F1D42">
              <w:rPr>
                <w:rFonts w:ascii="Times New Roman" w:hAnsi="Times New Roman" w:cs="Times New Roman"/>
                <w:b/>
                <w:szCs w:val="24"/>
              </w:rPr>
              <w:t xml:space="preserve">Friday, </w:t>
            </w:r>
            <w:r w:rsidR="00020B75" w:rsidRPr="005F1D42">
              <w:rPr>
                <w:rFonts w:ascii="Times New Roman" w:hAnsi="Times New Roman" w:cs="Times New Roman"/>
                <w:b/>
                <w:szCs w:val="24"/>
              </w:rPr>
              <w:t xml:space="preserve">January </w:t>
            </w:r>
            <w:r w:rsidR="009E5FD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D143B7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830" w:type="dxa"/>
          </w:tcPr>
          <w:p w14:paraId="6F84A715" w14:textId="5E48268A" w:rsidR="00483BFB" w:rsidRPr="005F1D42" w:rsidRDefault="009E5FD8" w:rsidP="00390975">
            <w:pPr>
              <w:ind w:left="166" w:hanging="166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 Meetings</w:t>
            </w:r>
          </w:p>
        </w:tc>
      </w:tr>
    </w:tbl>
    <w:p w14:paraId="083A5305" w14:textId="77777777" w:rsidR="00746E44" w:rsidRDefault="00746E44" w:rsidP="00746E44">
      <w:pPr>
        <w:jc w:val="center"/>
        <w:rPr>
          <w:rFonts w:ascii="Times New Roman" w:hAnsi="Times New Roman"/>
          <w:bCs/>
          <w:szCs w:val="24"/>
        </w:rPr>
      </w:pPr>
    </w:p>
    <w:p w14:paraId="1C963AF8" w14:textId="3F94E6EF" w:rsidR="00746E44" w:rsidRDefault="00746E44" w:rsidP="00746E44">
      <w:pPr>
        <w:jc w:val="center"/>
        <w:rPr>
          <w:rStyle w:val="Hyperlink"/>
          <w:rFonts w:ascii="Times New Roman" w:hAnsi="Times New Roman"/>
          <w:bCs/>
          <w:szCs w:val="24"/>
        </w:rPr>
      </w:pPr>
      <w:r w:rsidRPr="00483BFB">
        <w:rPr>
          <w:rFonts w:ascii="Times New Roman" w:hAnsi="Times New Roman"/>
          <w:bCs/>
          <w:szCs w:val="24"/>
        </w:rPr>
        <w:t>All Legislative Committee Meetings are Livestreamed a</w:t>
      </w:r>
      <w:r w:rsidR="006D6F23">
        <w:rPr>
          <w:rFonts w:ascii="Times New Roman" w:hAnsi="Times New Roman"/>
          <w:bCs/>
          <w:szCs w:val="24"/>
        </w:rPr>
        <w:t>t</w:t>
      </w:r>
      <w:r>
        <w:rPr>
          <w:rFonts w:ascii="Times New Roman" w:hAnsi="Times New Roman"/>
          <w:bCs/>
          <w:szCs w:val="24"/>
        </w:rPr>
        <w:t xml:space="preserve"> </w:t>
      </w:r>
      <w:hyperlink r:id="rId8" w:history="1">
        <w:r w:rsidRPr="009E73D3">
          <w:rPr>
            <w:rStyle w:val="Hyperlink"/>
            <w:rFonts w:ascii="Times New Roman" w:hAnsi="Times New Roman"/>
            <w:bCs/>
            <w:szCs w:val="24"/>
          </w:rPr>
          <w:t>https://www.youtube.com/@UlsterCountyLegislature/streams</w:t>
        </w:r>
      </w:hyperlink>
    </w:p>
    <w:p w14:paraId="119AF2BB" w14:textId="3ACFFA04" w:rsidR="00614D07" w:rsidRPr="00696BE6" w:rsidRDefault="00614D07" w:rsidP="00746E44">
      <w:pPr>
        <w:rPr>
          <w:rFonts w:ascii="Times New Roman" w:hAnsi="Times New Roman"/>
          <w:bCs/>
          <w:color w:val="0000FF"/>
          <w:szCs w:val="24"/>
          <w:u w:val="single"/>
        </w:rPr>
      </w:pPr>
    </w:p>
    <w:sectPr w:rsidR="00614D07" w:rsidRPr="00696BE6" w:rsidSect="00483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A418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955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A"/>
    <w:rsid w:val="00013913"/>
    <w:rsid w:val="00020B75"/>
    <w:rsid w:val="00050FEF"/>
    <w:rsid w:val="00095D8E"/>
    <w:rsid w:val="00147CE5"/>
    <w:rsid w:val="00155B4F"/>
    <w:rsid w:val="0016609D"/>
    <w:rsid w:val="001663E2"/>
    <w:rsid w:val="001B6F4C"/>
    <w:rsid w:val="002F7C54"/>
    <w:rsid w:val="00315D15"/>
    <w:rsid w:val="00324A21"/>
    <w:rsid w:val="00376330"/>
    <w:rsid w:val="00390975"/>
    <w:rsid w:val="003A376D"/>
    <w:rsid w:val="0040723E"/>
    <w:rsid w:val="00420BB8"/>
    <w:rsid w:val="00483BFB"/>
    <w:rsid w:val="00497FC1"/>
    <w:rsid w:val="004B0879"/>
    <w:rsid w:val="004E7A6E"/>
    <w:rsid w:val="005F1D42"/>
    <w:rsid w:val="00614D07"/>
    <w:rsid w:val="00696BE6"/>
    <w:rsid w:val="006D6F23"/>
    <w:rsid w:val="006E42C3"/>
    <w:rsid w:val="006E4C33"/>
    <w:rsid w:val="00745099"/>
    <w:rsid w:val="00746E44"/>
    <w:rsid w:val="0079376C"/>
    <w:rsid w:val="008E2A0E"/>
    <w:rsid w:val="008E7976"/>
    <w:rsid w:val="009062A9"/>
    <w:rsid w:val="009E5C7D"/>
    <w:rsid w:val="009E5FD8"/>
    <w:rsid w:val="00A134AB"/>
    <w:rsid w:val="00A62306"/>
    <w:rsid w:val="00A67619"/>
    <w:rsid w:val="00B23487"/>
    <w:rsid w:val="00BD2533"/>
    <w:rsid w:val="00CE05CC"/>
    <w:rsid w:val="00D143B7"/>
    <w:rsid w:val="00E06A0D"/>
    <w:rsid w:val="00E47AF9"/>
    <w:rsid w:val="00E834F7"/>
    <w:rsid w:val="00EA4115"/>
    <w:rsid w:val="00EA63C0"/>
    <w:rsid w:val="00EE3E4D"/>
    <w:rsid w:val="00F40158"/>
    <w:rsid w:val="00F94DAE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B98D"/>
  <w15:chartTrackingRefBased/>
  <w15:docId w15:val="{C1E779E4-C955-4323-9D93-6B2E2AB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FB"/>
    <w:rPr>
      <w:rFonts w:ascii="Arial" w:eastAsia="Times New Roman" w:hAnsi="Arial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3BFB"/>
    <w:rPr>
      <w:color w:val="0000FF"/>
      <w:u w:val="single"/>
    </w:rPr>
  </w:style>
  <w:style w:type="table" w:styleId="TableGrid">
    <w:name w:val="Table Grid"/>
    <w:basedOn w:val="TableNormal"/>
    <w:uiPriority w:val="39"/>
    <w:rsid w:val="00483BFB"/>
    <w:rPr>
      <w:rFonts w:asciiTheme="minorHAnsi" w:hAnsiTheme="minorHAnsi" w:cstheme="minorBid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3BFB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20B7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lsterCountyLegislature/stre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UlsterCountyLegislature/stre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News@co.ulster.ny.u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Mahler</dc:creator>
  <cp:keywords/>
  <dc:description/>
  <cp:lastModifiedBy>Michael Tierney</cp:lastModifiedBy>
  <cp:revision>2</cp:revision>
  <cp:lastPrinted>2024-01-12T18:51:00Z</cp:lastPrinted>
  <dcterms:created xsi:type="dcterms:W3CDTF">2024-01-16T14:15:00Z</dcterms:created>
  <dcterms:modified xsi:type="dcterms:W3CDTF">2024-01-16T14:15:00Z</dcterms:modified>
</cp:coreProperties>
</file>